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Консультативная служба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поддержки семей и детей на базе ОГКУ Майнский детский дом «Орбита»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Служба создана в целях оказания комплексной психолого-педагогической, медико-социальной помощи  следующим категориям граждан:</w:t>
      </w:r>
    </w:p>
    <w:p w:rsidR="00720897" w:rsidRPr="00720897" w:rsidRDefault="00720897" w:rsidP="00720897">
      <w:pPr>
        <w:numPr>
          <w:ilvl w:val="0"/>
          <w:numId w:val="1"/>
        </w:numPr>
        <w:shd w:val="clear" w:color="auto" w:fill="FFE4B5"/>
        <w:spacing w:before="100" w:beforeAutospacing="1" w:after="100" w:afterAutospacing="1" w:line="240" w:lineRule="auto"/>
        <w:ind w:left="1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231F20"/>
          <w:sz w:val="28"/>
          <w:szCs w:val="28"/>
        </w:rPr>
        <w:t>гражданам, выразившим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  формах;</w:t>
      </w:r>
    </w:p>
    <w:p w:rsidR="00720897" w:rsidRPr="00720897" w:rsidRDefault="00720897" w:rsidP="00720897">
      <w:pPr>
        <w:numPr>
          <w:ilvl w:val="0"/>
          <w:numId w:val="1"/>
        </w:numPr>
        <w:shd w:val="clear" w:color="auto" w:fill="FFE4B5"/>
        <w:spacing w:before="100" w:beforeAutospacing="1" w:after="100" w:afterAutospacing="1" w:line="240" w:lineRule="auto"/>
        <w:ind w:left="1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231F20"/>
          <w:sz w:val="28"/>
          <w:szCs w:val="28"/>
        </w:rPr>
        <w:t>замещающим семьям (опекунские, приёмные, семьи усыновителей), воспитывающим детей-сирот и детей, оставшихся без попечения родителей;</w:t>
      </w:r>
    </w:p>
    <w:p w:rsidR="00720897" w:rsidRPr="00720897" w:rsidRDefault="00720897" w:rsidP="00720897">
      <w:pPr>
        <w:numPr>
          <w:ilvl w:val="0"/>
          <w:numId w:val="1"/>
        </w:numPr>
        <w:shd w:val="clear" w:color="auto" w:fill="FFE4B5"/>
        <w:spacing w:before="100" w:beforeAutospacing="1" w:after="100" w:afterAutospacing="1" w:line="240" w:lineRule="auto"/>
        <w:ind w:left="1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231F20"/>
          <w:sz w:val="28"/>
          <w:szCs w:val="28"/>
        </w:rPr>
        <w:t>детям-сиротам и детям, оставшимся без попечения родителей, проживающим в замещающих семьях.</w:t>
      </w:r>
    </w:p>
    <w:p w:rsidR="00720897" w:rsidRPr="00720897" w:rsidRDefault="00720897" w:rsidP="00720897">
      <w:pPr>
        <w:numPr>
          <w:ilvl w:val="0"/>
          <w:numId w:val="1"/>
        </w:numPr>
        <w:shd w:val="clear" w:color="auto" w:fill="FFE4B5"/>
        <w:spacing w:before="100" w:beforeAutospacing="1" w:after="100" w:afterAutospacing="1" w:line="240" w:lineRule="auto"/>
        <w:ind w:left="1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родителям, лишенным родительских прав и имеющим намерение восстановиться в родительских правах, в отношении детей-сирот и детей, оставшихся без попечения родителей,  воспитывающихся в </w:t>
      </w:r>
      <w:r w:rsidRPr="00720897">
        <w:rPr>
          <w:rFonts w:ascii="Times New Roman" w:eastAsia="Times New Roman" w:hAnsi="Times New Roman" w:cs="Times New Roman"/>
          <w:color w:val="231F20"/>
          <w:sz w:val="28"/>
          <w:szCs w:val="28"/>
        </w:rPr>
        <w:t>Организации.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ind w:left="1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Задачи Службы: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numPr>
          <w:ilvl w:val="0"/>
          <w:numId w:val="2"/>
        </w:num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иных, установленных семейным законодательством Российской Федерацией формах посредством «Школы замещающих родителей» в рамках осуществления полномочия органа опеки и попечительства, в том числе с использованием ресурсов  сети Интернет.</w:t>
      </w:r>
    </w:p>
    <w:p w:rsidR="00720897" w:rsidRPr="00720897" w:rsidRDefault="00720897" w:rsidP="00720897">
      <w:pPr>
        <w:numPr>
          <w:ilvl w:val="0"/>
          <w:numId w:val="2"/>
        </w:num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 условий передачи детей-сирот и детей, оставшихся без попечения родителей, воспитывающихся в Организации в  замещающую семью. Психолого-педагогическое и медико-социальное сопровождение замещающих семей в первый год проживания ребёнка в замещающей семье и в кризисные периоды.</w:t>
      </w:r>
    </w:p>
    <w:p w:rsidR="00720897" w:rsidRPr="00720897" w:rsidRDefault="00720897" w:rsidP="00720897">
      <w:pPr>
        <w:numPr>
          <w:ilvl w:val="0"/>
          <w:numId w:val="2"/>
        </w:num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своевременной и доступной профессиональной индивидуально-ориентированной педагогической, психологической, медико-социальной, юридической помощи замещающим семьям, гражданам, имеющим намерение восстановиться в родительских </w:t>
      </w: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правах, на основе их личного заявления, либо по направлению органов опеки и попечительства в отношении несовершеннолетних муниципальных образований Ульяновской области, в том числе в рамках социального сопровождения. </w:t>
      </w:r>
    </w:p>
    <w:p w:rsidR="00720897" w:rsidRPr="00720897" w:rsidRDefault="00720897" w:rsidP="00720897">
      <w:pPr>
        <w:numPr>
          <w:ilvl w:val="0"/>
          <w:numId w:val="2"/>
        </w:num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психолого-педагогической компетентности (педагогической культуры) замещающих родителей, в том числе используя ресурс сети Интернет.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Состав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сотрудников Консультативной службы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Руководитель службы</w:t>
      </w:r>
      <w:r w:rsidRPr="007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Горячев</w:t>
      </w:r>
      <w:r w:rsidRPr="007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Николаевич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Социальный педагог </w:t>
      </w:r>
      <w:r w:rsidRPr="007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proofErr w:type="spellStart"/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Службина</w:t>
      </w:r>
      <w:proofErr w:type="spellEnd"/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Александровна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 </w:t>
      </w:r>
      <w:r w:rsidRPr="007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психолог -</w:t>
      </w:r>
      <w:r w:rsidRPr="007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Шутова Людмила Алексеевна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Юрисконсульт -      </w:t>
      </w: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Сальникова Мария Сергеевна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Врач-педиатр </w:t>
      </w:r>
      <w:r w:rsidRPr="007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    </w:t>
      </w:r>
      <w:proofErr w:type="spellStart"/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Трубникова</w:t>
      </w:r>
      <w:proofErr w:type="spellEnd"/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Людмила Анатольевна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Режим работы</w:t>
      </w:r>
    </w:p>
    <w:p w:rsidR="00720897" w:rsidRPr="00720897" w:rsidRDefault="00720897" w:rsidP="00720897">
      <w:pPr>
        <w:shd w:val="clear" w:color="auto" w:fill="FFE4B5"/>
        <w:spacing w:before="100" w:beforeAutospacing="1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специалистов Консультативной службы</w:t>
      </w:r>
    </w:p>
    <w:tbl>
      <w:tblPr>
        <w:tblpPr w:leftFromText="158" w:rightFromText="158" w:vertAnchor="text"/>
        <w:tblW w:w="0" w:type="auto"/>
        <w:shd w:val="clear" w:color="auto" w:fill="FFE4B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6"/>
        <w:gridCol w:w="3498"/>
      </w:tblGrid>
      <w:tr w:rsidR="00720897" w:rsidRPr="00720897" w:rsidTr="00720897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 специалиста, ФИО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720897" w:rsidRPr="00720897" w:rsidTr="00720897"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Руководитель службы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Горячев</w:t>
            </w:r>
            <w:r w:rsidRPr="00720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Николаевич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08.00-12.00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14.00-17.00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с 15.00 до 21.00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с 08.00-13.00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Выходной:  воскресенье</w:t>
            </w:r>
          </w:p>
        </w:tc>
      </w:tr>
      <w:tr w:rsidR="00720897" w:rsidRPr="00720897" w:rsidTr="00720897"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 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Сальникова Мария Сергеевна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08.00-12.00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13.00-19.00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Понедельник с 08.00-12.00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        с 15.00-21.00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с 08.00-14.00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 воскресенье </w:t>
            </w:r>
          </w:p>
        </w:tc>
      </w:tr>
      <w:tr w:rsidR="00720897" w:rsidRPr="00720897" w:rsidTr="00720897"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 Социальный педагог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Службина</w:t>
            </w:r>
            <w:proofErr w:type="spellEnd"/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08.00-12.00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13.00-19.00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с 08.00-12.00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           с 15.00-21.00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с 08.00-14.00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 воскресенье</w:t>
            </w:r>
          </w:p>
        </w:tc>
      </w:tr>
      <w:tr w:rsidR="00720897" w:rsidRPr="00720897" w:rsidTr="00720897"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Шутова Людмила Алексеевна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08.00-12.00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с 13.00-19.00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с 08.00-14.00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воскресенье</w:t>
            </w:r>
          </w:p>
        </w:tc>
      </w:tr>
      <w:tr w:rsidR="00720897" w:rsidRPr="00720897" w:rsidTr="00720897"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 Врач-педиатр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4B5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с 08.00-12.00</w:t>
            </w:r>
          </w:p>
          <w:p w:rsidR="00720897" w:rsidRPr="00720897" w:rsidRDefault="00720897" w:rsidP="00720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897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Выходной: воскресенье</w:t>
            </w:r>
          </w:p>
        </w:tc>
      </w:tr>
    </w:tbl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8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20897" w:rsidRDefault="00720897" w:rsidP="00720897">
      <w:pPr>
        <w:pStyle w:val="a3"/>
        <w:shd w:val="clear" w:color="auto" w:fill="FFE4B5"/>
        <w:rPr>
          <w:rFonts w:ascii="Verdana" w:hAnsi="Verdana"/>
          <w:color w:val="000000"/>
          <w:sz w:val="13"/>
          <w:szCs w:val="13"/>
        </w:rPr>
      </w:pPr>
      <w:r w:rsidRPr="00720897">
        <w:rPr>
          <w:rFonts w:ascii="Verdana" w:hAnsi="Verdana"/>
          <w:color w:val="000000"/>
          <w:sz w:val="13"/>
          <w:szCs w:val="13"/>
        </w:rPr>
        <w:t> </w:t>
      </w:r>
      <w:r>
        <w:rPr>
          <w:rStyle w:val="a7"/>
          <w:color w:val="0000FF"/>
          <w:sz w:val="25"/>
          <w:szCs w:val="25"/>
        </w:rPr>
        <w:t>Контакты:</w:t>
      </w:r>
      <w:r>
        <w:rPr>
          <w:rFonts w:ascii="Verdana" w:hAnsi="Verdana"/>
          <w:color w:val="000000"/>
          <w:sz w:val="13"/>
          <w:szCs w:val="13"/>
        </w:rPr>
        <w:br/>
      </w:r>
      <w:r>
        <w:rPr>
          <w:rStyle w:val="a7"/>
          <w:color w:val="000000"/>
          <w:sz w:val="23"/>
          <w:szCs w:val="23"/>
        </w:rPr>
        <w:t>ОГКУ Майнский детский дом «Орбита»</w:t>
      </w:r>
      <w:r>
        <w:rPr>
          <w:color w:val="000000"/>
          <w:sz w:val="23"/>
          <w:szCs w:val="23"/>
        </w:rPr>
        <w:br/>
      </w:r>
      <w:r>
        <w:rPr>
          <w:rStyle w:val="a7"/>
          <w:color w:val="000000"/>
          <w:sz w:val="23"/>
          <w:szCs w:val="23"/>
        </w:rPr>
        <w:t>Адрес: Ульяновская область, Майнский район, р.п. Майна, улица Ленинская, 8.</w:t>
      </w:r>
      <w:r>
        <w:rPr>
          <w:color w:val="000000"/>
          <w:sz w:val="23"/>
          <w:szCs w:val="23"/>
        </w:rPr>
        <w:br/>
      </w:r>
      <w:r>
        <w:rPr>
          <w:rStyle w:val="a7"/>
          <w:color w:val="000000"/>
          <w:sz w:val="23"/>
          <w:szCs w:val="23"/>
        </w:rPr>
        <w:t>Тел.: 8 (84-244) 2-10-61 (приемная)</w:t>
      </w:r>
    </w:p>
    <w:p w:rsidR="00720897" w:rsidRDefault="00720897" w:rsidP="00720897">
      <w:pPr>
        <w:pStyle w:val="a3"/>
        <w:shd w:val="clear" w:color="auto" w:fill="FFE4B5"/>
        <w:rPr>
          <w:rFonts w:ascii="Verdana" w:hAnsi="Verdana"/>
          <w:color w:val="000000"/>
          <w:sz w:val="13"/>
          <w:szCs w:val="13"/>
        </w:rPr>
      </w:pPr>
      <w:r>
        <w:rPr>
          <w:rStyle w:val="a7"/>
          <w:color w:val="0000FF"/>
          <w:sz w:val="20"/>
          <w:szCs w:val="20"/>
        </w:rPr>
        <w:t>+7-927-808-12-57  (руководитель службы Горячев Роман Николаевич)</w:t>
      </w:r>
    </w:p>
    <w:p w:rsidR="00720897" w:rsidRDefault="00720897" w:rsidP="00720897">
      <w:pPr>
        <w:pStyle w:val="a3"/>
        <w:shd w:val="clear" w:color="auto" w:fill="FFE4B5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20897" w:rsidRPr="00720897" w:rsidRDefault="00720897" w:rsidP="00720897">
      <w:pPr>
        <w:shd w:val="clear" w:color="auto" w:fill="FFE4B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2089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1B1833" w:rsidRDefault="001B1833"/>
    <w:sectPr w:rsidR="001B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688"/>
    <w:multiLevelType w:val="multilevel"/>
    <w:tmpl w:val="399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D6F77"/>
    <w:multiLevelType w:val="multilevel"/>
    <w:tmpl w:val="FC2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0897"/>
    <w:rsid w:val="001B1833"/>
    <w:rsid w:val="0072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2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089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20897"/>
    <w:rPr>
      <w:i/>
      <w:iCs/>
    </w:rPr>
  </w:style>
  <w:style w:type="character" w:styleId="a7">
    <w:name w:val="Strong"/>
    <w:basedOn w:val="a0"/>
    <w:uiPriority w:val="22"/>
    <w:qFormat/>
    <w:rsid w:val="00720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2024-12-03T12:13:00Z</dcterms:created>
  <dcterms:modified xsi:type="dcterms:W3CDTF">2024-12-03T12:13:00Z</dcterms:modified>
</cp:coreProperties>
</file>